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81" w:rsidRDefault="00E65375" w:rsidP="00824B81"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T</w:t>
      </w:r>
      <w:r w:rsidR="00824B81">
        <w:rPr>
          <w:rFonts w:eastAsia="黑体"/>
          <w:sz w:val="32"/>
          <w:szCs w:val="32"/>
        </w:rPr>
        <w:t>he Details of 201</w:t>
      </w:r>
      <w:r w:rsidR="00824B81">
        <w:rPr>
          <w:rFonts w:eastAsia="黑体" w:hint="eastAsia"/>
          <w:sz w:val="32"/>
          <w:szCs w:val="32"/>
        </w:rPr>
        <w:t>5</w:t>
      </w:r>
      <w:r w:rsidR="00824B81">
        <w:rPr>
          <w:rFonts w:eastAsia="黑体"/>
          <w:sz w:val="32"/>
          <w:szCs w:val="32"/>
        </w:rPr>
        <w:t>-201</w:t>
      </w:r>
      <w:r w:rsidR="00824B81">
        <w:rPr>
          <w:rFonts w:eastAsia="黑体" w:hint="eastAsia"/>
          <w:sz w:val="32"/>
          <w:szCs w:val="32"/>
        </w:rPr>
        <w:t>6</w:t>
      </w:r>
      <w:r w:rsidR="00824B81">
        <w:rPr>
          <w:rFonts w:eastAsia="黑体"/>
          <w:sz w:val="32"/>
          <w:szCs w:val="32"/>
        </w:rPr>
        <w:t xml:space="preserve"> Academic Year Fees for Spring in-take Students </w:t>
      </w:r>
    </w:p>
    <w:p w:rsidR="00824B81" w:rsidRDefault="00824B81" w:rsidP="00824B81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28"/>
          <w:szCs w:val="28"/>
        </w:rPr>
        <w:t>Attached Table</w:t>
      </w:r>
      <w:r>
        <w:rPr>
          <w:rFonts w:eastAsia="黑体"/>
          <w:sz w:val="28"/>
          <w:szCs w:val="28"/>
        </w:rPr>
        <w:t>：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7"/>
        <w:gridCol w:w="1176"/>
        <w:gridCol w:w="1439"/>
        <w:gridCol w:w="1593"/>
        <w:gridCol w:w="1593"/>
        <w:gridCol w:w="1033"/>
      </w:tblGrid>
      <w:tr w:rsidR="00824B81" w:rsidTr="00320919">
        <w:trPr>
          <w:jc w:val="center"/>
        </w:trPr>
        <w:tc>
          <w:tcPr>
            <w:tcW w:w="2567" w:type="dxa"/>
            <w:vMerge w:val="restart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  <w:jc w:val="center"/>
            </w:pPr>
            <w:r>
              <w:t>Major</w:t>
            </w:r>
          </w:p>
        </w:tc>
        <w:tc>
          <w:tcPr>
            <w:tcW w:w="1176" w:type="dxa"/>
            <w:vMerge w:val="restart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  <w:jc w:val="center"/>
            </w:pPr>
            <w:r>
              <w:t>Category</w:t>
            </w:r>
          </w:p>
        </w:tc>
        <w:tc>
          <w:tcPr>
            <w:tcW w:w="1439" w:type="dxa"/>
            <w:vMerge w:val="restart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  <w:jc w:val="center"/>
            </w:pPr>
            <w:r>
              <w:t>Annual Tuition Fee</w:t>
            </w:r>
          </w:p>
        </w:tc>
        <w:tc>
          <w:tcPr>
            <w:tcW w:w="3186" w:type="dxa"/>
            <w:gridSpan w:val="2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  <w:jc w:val="center"/>
            </w:pPr>
            <w:r>
              <w:t>Accommodation</w:t>
            </w:r>
          </w:p>
        </w:tc>
        <w:tc>
          <w:tcPr>
            <w:tcW w:w="1033" w:type="dxa"/>
            <w:vMerge w:val="restart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  <w:jc w:val="center"/>
            </w:pPr>
            <w:r>
              <w:t>Insurance</w:t>
            </w:r>
          </w:p>
        </w:tc>
      </w:tr>
      <w:tr w:rsidR="00824B81" w:rsidTr="00320919">
        <w:trPr>
          <w:jc w:val="center"/>
        </w:trPr>
        <w:tc>
          <w:tcPr>
            <w:tcW w:w="2567" w:type="dxa"/>
            <w:vMerge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</w:p>
        </w:tc>
        <w:tc>
          <w:tcPr>
            <w:tcW w:w="1176" w:type="dxa"/>
            <w:vMerge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</w:p>
        </w:tc>
        <w:tc>
          <w:tcPr>
            <w:tcW w:w="1439" w:type="dxa"/>
            <w:vMerge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  <w:jc w:val="center"/>
            </w:pPr>
            <w:r>
              <w:t>Double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  <w:jc w:val="center"/>
            </w:pPr>
            <w:r>
              <w:t>Single</w:t>
            </w:r>
          </w:p>
        </w:tc>
        <w:tc>
          <w:tcPr>
            <w:tcW w:w="1033" w:type="dxa"/>
            <w:vMerge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</w:p>
        </w:tc>
      </w:tr>
      <w:tr w:rsidR="00824B81" w:rsidTr="00320919">
        <w:trPr>
          <w:trHeight w:hRule="exact" w:val="558"/>
          <w:jc w:val="center"/>
        </w:trPr>
        <w:tc>
          <w:tcPr>
            <w:tcW w:w="2567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2012 SPRING  MBBS</w:t>
            </w:r>
          </w:p>
        </w:tc>
        <w:tc>
          <w:tcPr>
            <w:tcW w:w="1176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22000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600</w:t>
            </w:r>
          </w:p>
        </w:tc>
      </w:tr>
      <w:tr w:rsidR="00824B81" w:rsidTr="00320919">
        <w:trPr>
          <w:trHeight w:hRule="exact" w:val="558"/>
          <w:jc w:val="center"/>
        </w:trPr>
        <w:tc>
          <w:tcPr>
            <w:tcW w:w="2567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2012 SPRING  BBA</w:t>
            </w:r>
          </w:p>
        </w:tc>
        <w:tc>
          <w:tcPr>
            <w:tcW w:w="1176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16000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600</w:t>
            </w:r>
          </w:p>
        </w:tc>
      </w:tr>
      <w:tr w:rsidR="00824B81" w:rsidTr="00320919">
        <w:trPr>
          <w:trHeight w:hRule="exact" w:val="720"/>
          <w:jc w:val="center"/>
        </w:trPr>
        <w:tc>
          <w:tcPr>
            <w:tcW w:w="2567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201</w:t>
            </w:r>
            <w:r>
              <w:rPr>
                <w:rFonts w:hint="eastAsia"/>
              </w:rPr>
              <w:t xml:space="preserve">2 SPRING  </w:t>
            </w:r>
            <w:r>
              <w:t>IET</w:t>
            </w:r>
          </w:p>
        </w:tc>
        <w:tc>
          <w:tcPr>
            <w:tcW w:w="1176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16000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600</w:t>
            </w:r>
          </w:p>
        </w:tc>
      </w:tr>
      <w:tr w:rsidR="00824B81" w:rsidTr="00320919">
        <w:trPr>
          <w:trHeight w:hRule="exact" w:val="698"/>
          <w:jc w:val="center"/>
        </w:trPr>
        <w:tc>
          <w:tcPr>
            <w:tcW w:w="2567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hint="eastAsia"/>
              </w:rPr>
              <w:t>2012 SPRING  CIVIL ENGINEERING</w:t>
            </w:r>
          </w:p>
        </w:tc>
        <w:tc>
          <w:tcPr>
            <w:tcW w:w="1176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20000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600</w:t>
            </w:r>
          </w:p>
        </w:tc>
      </w:tr>
      <w:tr w:rsidR="00824B81" w:rsidTr="00320919">
        <w:trPr>
          <w:trHeight w:hRule="exact" w:val="790"/>
          <w:jc w:val="center"/>
        </w:trPr>
        <w:tc>
          <w:tcPr>
            <w:tcW w:w="2567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2012 SPRING  CS&amp;T</w:t>
            </w:r>
          </w:p>
        </w:tc>
        <w:tc>
          <w:tcPr>
            <w:tcW w:w="1176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20000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600</w:t>
            </w:r>
          </w:p>
        </w:tc>
      </w:tr>
      <w:tr w:rsidR="00824B81" w:rsidTr="00320919">
        <w:trPr>
          <w:trHeight w:hRule="exact" w:val="680"/>
          <w:jc w:val="center"/>
        </w:trPr>
        <w:tc>
          <w:tcPr>
            <w:tcW w:w="2567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2013SPRING PHARMACEUTICAL PREPARATIONS</w:t>
            </w:r>
          </w:p>
        </w:tc>
        <w:tc>
          <w:tcPr>
            <w:tcW w:w="1176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26000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600</w:t>
            </w:r>
          </w:p>
        </w:tc>
      </w:tr>
      <w:tr w:rsidR="00824B81" w:rsidTr="00320919">
        <w:trPr>
          <w:trHeight w:hRule="exact" w:val="680"/>
          <w:jc w:val="center"/>
        </w:trPr>
        <w:tc>
          <w:tcPr>
            <w:tcW w:w="2567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2013 SPRING  IET</w:t>
            </w:r>
          </w:p>
        </w:tc>
        <w:tc>
          <w:tcPr>
            <w:tcW w:w="1176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16000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600</w:t>
            </w:r>
          </w:p>
        </w:tc>
      </w:tr>
      <w:tr w:rsidR="00824B81" w:rsidTr="00320919">
        <w:trPr>
          <w:trHeight w:hRule="exact" w:val="680"/>
          <w:jc w:val="center"/>
        </w:trPr>
        <w:tc>
          <w:tcPr>
            <w:tcW w:w="2567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2013 SPRING  CE</w:t>
            </w:r>
          </w:p>
        </w:tc>
        <w:tc>
          <w:tcPr>
            <w:tcW w:w="1176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20000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600</w:t>
            </w:r>
          </w:p>
        </w:tc>
      </w:tr>
      <w:tr w:rsidR="00824B81" w:rsidTr="00320919">
        <w:trPr>
          <w:trHeight w:hRule="exact" w:val="680"/>
          <w:jc w:val="center"/>
        </w:trPr>
        <w:tc>
          <w:tcPr>
            <w:tcW w:w="2567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2013 SPRING  CS&amp;T</w:t>
            </w:r>
          </w:p>
        </w:tc>
        <w:tc>
          <w:tcPr>
            <w:tcW w:w="1176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20000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2014SPRING  </w:t>
            </w:r>
            <w:r w:rsidRPr="00486A03">
              <w:rPr>
                <w:rFonts w:hint="eastAsia"/>
              </w:rPr>
              <w:t>CE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20000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2014SPRING  </w:t>
            </w:r>
            <w:r w:rsidRPr="00486A03">
              <w:rPr>
                <w:rFonts w:hint="eastAsia"/>
              </w:rPr>
              <w:t>CS&amp;T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20000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2014SPRING  </w:t>
            </w:r>
            <w:r w:rsidRPr="00486A03">
              <w:rPr>
                <w:rFonts w:hint="eastAsia"/>
              </w:rPr>
              <w:t>BBA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16000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2014SPRING  </w:t>
            </w:r>
            <w:r w:rsidRPr="00486A03">
              <w:rPr>
                <w:rFonts w:hint="eastAsia"/>
              </w:rPr>
              <w:t>IET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16000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2C185C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2014SPRING  </w:t>
            </w:r>
            <w:r w:rsidRPr="002C185C">
              <w:t>Chemical Engineering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</w:t>
            </w:r>
            <w:r w:rsidRPr="00486A03">
              <w:rPr>
                <w:rFonts w:hint="eastAsia"/>
              </w:rPr>
              <w:t>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2014SPRING PHARMACEUTICAL PREPARATIONS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22000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2014SPRING  MASTER</w:t>
            </w:r>
            <w:r w:rsidRPr="00486A03">
              <w:rPr>
                <w:rFonts w:hint="eastAsia"/>
              </w:rPr>
              <w:t xml:space="preserve"> OF </w:t>
            </w:r>
            <w:r>
              <w:rPr>
                <w:rFonts w:hint="eastAsia"/>
              </w:rPr>
              <w:t>MECHANICAL</w:t>
            </w:r>
            <w:r w:rsidRPr="00486A03">
              <w:rPr>
                <w:rFonts w:hint="eastAsia"/>
              </w:rPr>
              <w:t xml:space="preserve"> ENGINEERING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Master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24000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2014SPRING  </w:t>
            </w:r>
            <w:r w:rsidRPr="00486A03">
              <w:rPr>
                <w:rFonts w:hint="eastAsia"/>
              </w:rPr>
              <w:t>PHD OF MANAGEMENT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Phd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24000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9E3D8C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lastRenderedPageBreak/>
              <w:t xml:space="preserve">2014SPRING  </w:t>
            </w:r>
            <w:r w:rsidRPr="00486A03">
              <w:rPr>
                <w:rFonts w:hint="eastAsia"/>
              </w:rPr>
              <w:t xml:space="preserve">PHD OF </w:t>
            </w:r>
            <w:r>
              <w:rPr>
                <w:rFonts w:hint="eastAsia"/>
              </w:rPr>
              <w:t>AGRICULTURAL</w:t>
            </w:r>
            <w:r w:rsidRPr="009E3D8C">
              <w:t xml:space="preserve"> </w:t>
            </w:r>
            <w:r>
              <w:rPr>
                <w:rFonts w:hint="eastAsia"/>
              </w:rPr>
              <w:t>WATER</w:t>
            </w:r>
            <w:r w:rsidRPr="009E3D8C">
              <w:t xml:space="preserve"> </w:t>
            </w:r>
            <w:r>
              <w:rPr>
                <w:rFonts w:hint="eastAsia"/>
              </w:rPr>
              <w:t>AND</w:t>
            </w:r>
            <w:r w:rsidRPr="009E3D8C">
              <w:t xml:space="preserve"> </w:t>
            </w:r>
            <w:r>
              <w:rPr>
                <w:rFonts w:hint="eastAsia"/>
              </w:rPr>
              <w:t>SOIL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Phd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28</w:t>
            </w:r>
            <w:r w:rsidRPr="00486A03">
              <w:rPr>
                <w:rFonts w:hint="eastAsia"/>
              </w:rPr>
              <w:t>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2015SPRING  </w:t>
            </w:r>
            <w:r w:rsidRPr="00486A03">
              <w:rPr>
                <w:rFonts w:hint="eastAsia"/>
              </w:rPr>
              <w:t>CE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20000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2015SPRING  </w:t>
            </w:r>
            <w:r w:rsidRPr="00486A03">
              <w:rPr>
                <w:rFonts w:hint="eastAsia"/>
              </w:rPr>
              <w:t>CS&amp;T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20000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2015SPRING  </w:t>
            </w:r>
            <w:r w:rsidRPr="00486A03">
              <w:rPr>
                <w:rFonts w:hint="eastAsia"/>
              </w:rPr>
              <w:t>BBA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16000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2015SPRING  </w:t>
            </w:r>
            <w:r w:rsidRPr="00486A03">
              <w:rPr>
                <w:rFonts w:hint="eastAsia"/>
              </w:rPr>
              <w:t>IET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16000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2C185C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2015SPRING </w:t>
            </w:r>
            <w:r w:rsidRPr="002C185C">
              <w:t>Chemical Engineering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</w:t>
            </w:r>
            <w:r w:rsidRPr="00486A03">
              <w:rPr>
                <w:rFonts w:hint="eastAsia"/>
              </w:rPr>
              <w:t>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2015SPRING PHARMACEUTICAL PREPARATIONS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Bachelor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22000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2015SPRING  MASTER</w:t>
            </w:r>
            <w:r w:rsidRPr="00486A03">
              <w:rPr>
                <w:rFonts w:hint="eastAsia"/>
              </w:rPr>
              <w:t xml:space="preserve"> OF </w:t>
            </w:r>
            <w:r>
              <w:rPr>
                <w:rFonts w:hint="eastAsia"/>
              </w:rPr>
              <w:t>MECHANICAL</w:t>
            </w:r>
            <w:r w:rsidRPr="00486A03">
              <w:rPr>
                <w:rFonts w:hint="eastAsia"/>
              </w:rPr>
              <w:t xml:space="preserve"> ENGINEERING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Master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24000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2015SPRING </w:t>
            </w:r>
            <w:r w:rsidRPr="00486A03">
              <w:rPr>
                <w:rFonts w:hint="eastAsia"/>
              </w:rPr>
              <w:t>MBA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Master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30</w:t>
            </w:r>
            <w:r w:rsidRPr="00486A03">
              <w:rPr>
                <w:rFonts w:hint="eastAsia"/>
              </w:rPr>
              <w:t>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68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2015SPRING  </w:t>
            </w:r>
            <w:r w:rsidRPr="00486A03">
              <w:rPr>
                <w:rFonts w:hint="eastAsia"/>
              </w:rPr>
              <w:t>PHD OF MANAGEMENT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t>Phd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24000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</w:tc>
      </w:tr>
      <w:tr w:rsidR="00824B81" w:rsidRPr="00486A03" w:rsidTr="00320919">
        <w:trPr>
          <w:trHeight w:hRule="exact" w:val="114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2015SPRING  </w:t>
            </w:r>
            <w:r w:rsidRPr="00486A03">
              <w:rPr>
                <w:rFonts w:hint="eastAsia"/>
              </w:rPr>
              <w:t xml:space="preserve">PHD OF </w:t>
            </w:r>
            <w:r>
              <w:rPr>
                <w:rFonts w:hint="eastAsia"/>
              </w:rPr>
              <w:t>AGRICULTURAL</w:t>
            </w:r>
            <w:r w:rsidRPr="009E3D8C">
              <w:t xml:space="preserve"> </w:t>
            </w:r>
          </w:p>
          <w:p w:rsidR="00824B81" w:rsidRPr="009E3D8C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WATER</w:t>
            </w:r>
            <w:r w:rsidRPr="009E3D8C">
              <w:t xml:space="preserve"> </w:t>
            </w:r>
            <w:r>
              <w:rPr>
                <w:rFonts w:hint="eastAsia"/>
              </w:rPr>
              <w:t>AND</w:t>
            </w:r>
            <w:r w:rsidRPr="009E3D8C">
              <w:t xml:space="preserve"> </w:t>
            </w:r>
            <w:r>
              <w:rPr>
                <w:rFonts w:hint="eastAsia"/>
              </w:rPr>
              <w:t>SOIL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>
              <w:t>Phd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>
              <w:rPr>
                <w:rFonts w:hint="eastAsia"/>
              </w:rPr>
              <w:t>28</w:t>
            </w:r>
            <w:r w:rsidRPr="00486A03">
              <w:rPr>
                <w:rFonts w:hint="eastAsia"/>
              </w:rPr>
              <w:t>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4900/4500/4300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9800/9000/8600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81" w:rsidRDefault="00824B81" w:rsidP="00320919">
            <w:pPr>
              <w:adjustRightInd w:val="0"/>
              <w:snapToGrid w:val="0"/>
              <w:spacing w:line="300" w:lineRule="exact"/>
            </w:pPr>
            <w:r w:rsidRPr="00486A03">
              <w:rPr>
                <w:rFonts w:hint="eastAsia"/>
              </w:rPr>
              <w:t>600</w:t>
            </w:r>
          </w:p>
          <w:p w:rsidR="00824B81" w:rsidRPr="00486A03" w:rsidRDefault="00824B81" w:rsidP="00320919">
            <w:pPr>
              <w:adjustRightInd w:val="0"/>
              <w:snapToGrid w:val="0"/>
              <w:spacing w:line="300" w:lineRule="exact"/>
            </w:pPr>
          </w:p>
        </w:tc>
      </w:tr>
    </w:tbl>
    <w:p w:rsidR="00824B81" w:rsidRDefault="00824B81" w:rsidP="00E65375">
      <w:pPr>
        <w:adjustRightInd w:val="0"/>
        <w:snapToGrid w:val="0"/>
        <w:spacing w:beforeLines="50" w:line="360" w:lineRule="auto"/>
      </w:pPr>
    </w:p>
    <w:p w:rsidR="00824B81" w:rsidRDefault="00824B81" w:rsidP="00E65375">
      <w:pPr>
        <w:adjustRightInd w:val="0"/>
        <w:snapToGrid w:val="0"/>
        <w:spacing w:beforeLines="50" w:line="360" w:lineRule="auto"/>
        <w:ind w:firstLineChars="1500" w:firstLine="4200"/>
        <w:jc w:val="right"/>
        <w:rPr>
          <w:sz w:val="28"/>
          <w:szCs w:val="28"/>
        </w:rPr>
      </w:pPr>
      <w:r>
        <w:rPr>
          <w:sz w:val="28"/>
          <w:szCs w:val="28"/>
        </w:rPr>
        <w:t>Overseas Education College</w:t>
      </w:r>
    </w:p>
    <w:p w:rsidR="00824B81" w:rsidRDefault="00824B81" w:rsidP="00E65375">
      <w:pPr>
        <w:adjustRightInd w:val="0"/>
        <w:snapToGrid w:val="0"/>
        <w:spacing w:beforeLines="50" w:line="360" w:lineRule="auto"/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Jan.06, 2015</w:t>
      </w:r>
    </w:p>
    <w:p w:rsidR="00A671EB" w:rsidRDefault="00A671EB"/>
    <w:sectPr w:rsidR="00A671EB" w:rsidSect="00DA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342" w:rsidRDefault="00D64342" w:rsidP="00824B81">
      <w:r>
        <w:separator/>
      </w:r>
    </w:p>
  </w:endnote>
  <w:endnote w:type="continuationSeparator" w:id="1">
    <w:p w:rsidR="00D64342" w:rsidRDefault="00D64342" w:rsidP="0082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342" w:rsidRDefault="00D64342" w:rsidP="00824B81">
      <w:r>
        <w:separator/>
      </w:r>
    </w:p>
  </w:footnote>
  <w:footnote w:type="continuationSeparator" w:id="1">
    <w:p w:rsidR="00D64342" w:rsidRDefault="00D64342" w:rsidP="00824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B81"/>
    <w:rsid w:val="00824B81"/>
    <w:rsid w:val="00A671EB"/>
    <w:rsid w:val="00D64342"/>
    <w:rsid w:val="00DA0DBC"/>
    <w:rsid w:val="00E6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B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B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>Sky123.Org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2016-01-06T00:47:00Z</dcterms:created>
  <dcterms:modified xsi:type="dcterms:W3CDTF">2016-01-06T01:07:00Z</dcterms:modified>
</cp:coreProperties>
</file>