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85" w:rsidRDefault="0087118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江苏大学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国际教育交流学院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教学日历</w:t>
      </w:r>
    </w:p>
    <w:p w:rsidR="00871185" w:rsidRDefault="007F6BFE">
      <w:pPr>
        <w:spacing w:line="300" w:lineRule="exact"/>
        <w:jc w:val="center"/>
      </w:pPr>
      <w:r>
        <w:rPr>
          <w:rFonts w:hint="eastAsia"/>
        </w:rPr>
        <w:t>201</w:t>
      </w:r>
      <w:r w:rsidR="00112B40">
        <w:rPr>
          <w:rFonts w:hint="eastAsia"/>
        </w:rPr>
        <w:t>8</w:t>
      </w:r>
      <w:r w:rsidR="00871185">
        <w:rPr>
          <w:rFonts w:hint="eastAsia"/>
        </w:rPr>
        <w:t xml:space="preserve"> ~201</w:t>
      </w:r>
      <w:r w:rsidR="00B64BA4">
        <w:rPr>
          <w:rFonts w:hint="eastAsia"/>
        </w:rPr>
        <w:t>9</w:t>
      </w:r>
      <w:r w:rsidR="00871185">
        <w:rPr>
          <w:rFonts w:hint="eastAsia"/>
        </w:rPr>
        <w:t xml:space="preserve"> </w:t>
      </w:r>
      <w:proofErr w:type="gramStart"/>
      <w:r w:rsidR="00871185">
        <w:rPr>
          <w:rFonts w:hint="eastAsia"/>
        </w:rPr>
        <w:t>学年第</w:t>
      </w:r>
      <w:proofErr w:type="gramEnd"/>
      <w:r w:rsidR="00871185">
        <w:rPr>
          <w:rFonts w:hint="eastAsia"/>
          <w:u w:val="single"/>
        </w:rPr>
        <w:t xml:space="preserve">  2  </w:t>
      </w:r>
      <w:r w:rsidR="00871185">
        <w:rPr>
          <w:rFonts w:hint="eastAsia"/>
        </w:rPr>
        <w:t>学期</w:t>
      </w:r>
    </w:p>
    <w:p w:rsidR="001B2BA9" w:rsidRDefault="001B2BA9">
      <w:pPr>
        <w:spacing w:line="300" w:lineRule="exact"/>
        <w:jc w:val="center"/>
      </w:pPr>
    </w:p>
    <w:p w:rsidR="00871185" w:rsidRDefault="00871185">
      <w:pPr>
        <w:spacing w:line="300" w:lineRule="exact"/>
        <w:ind w:firstLineChars="100" w:firstLine="210"/>
        <w:rPr>
          <w:u w:val="single"/>
        </w:rPr>
      </w:pPr>
      <w:r>
        <w:rPr>
          <w:rFonts w:hint="eastAsia"/>
        </w:rPr>
        <w:t>课程：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生化与分子生物学</w:t>
      </w:r>
      <w:r>
        <w:rPr>
          <w:rFonts w:hint="eastAsia"/>
          <w:u w:val="single"/>
        </w:rPr>
        <w:t xml:space="preserve"> (2) </w:t>
      </w:r>
      <w:r w:rsidR="001B2BA9">
        <w:rPr>
          <w:rFonts w:hint="eastAsia"/>
        </w:rPr>
        <w:t xml:space="preserve">                 </w:t>
      </w:r>
      <w:r>
        <w:rPr>
          <w:rFonts w:hint="eastAsia"/>
        </w:rPr>
        <w:t>专业（班级）：</w:t>
      </w:r>
      <w:r>
        <w:rPr>
          <w:rFonts w:hint="eastAsia"/>
          <w:u w:val="single"/>
        </w:rPr>
        <w:t xml:space="preserve"> </w:t>
      </w:r>
      <w:r w:rsidR="001B2BA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MBBS(201</w:t>
      </w:r>
      <w:r w:rsidR="00417748">
        <w:rPr>
          <w:rFonts w:hint="eastAsia"/>
          <w:u w:val="single"/>
        </w:rPr>
        <w:t>7</w:t>
      </w:r>
      <w:r w:rsidR="005C629B" w:rsidRPr="005C629B">
        <w:rPr>
          <w:rFonts w:hint="eastAsia"/>
          <w:u w:val="single"/>
        </w:rPr>
        <w:t>级</w:t>
      </w:r>
      <w:r>
        <w:rPr>
          <w:rFonts w:hint="eastAsia"/>
          <w:u w:val="single"/>
        </w:rPr>
        <w:t>)</w:t>
      </w:r>
      <w:r w:rsidR="001B2BA9">
        <w:rPr>
          <w:rFonts w:hint="eastAsia"/>
          <w:u w:val="single"/>
        </w:rPr>
        <w:t xml:space="preserve"> </w:t>
      </w:r>
      <w:r w:rsidR="00947F36">
        <w:rPr>
          <w:rFonts w:hint="eastAsia"/>
          <w:u w:val="single"/>
        </w:rPr>
        <w:t>1</w:t>
      </w:r>
      <w:r w:rsidR="00947F36">
        <w:rPr>
          <w:rFonts w:hint="eastAsia"/>
          <w:u w:val="single"/>
        </w:rPr>
        <w:t>班</w:t>
      </w:r>
      <w:r>
        <w:rPr>
          <w:rFonts w:hint="eastAsia"/>
          <w:u w:val="single"/>
        </w:rPr>
        <w:t xml:space="preserve">　</w:t>
      </w:r>
    </w:p>
    <w:p w:rsidR="00871185" w:rsidRDefault="00871185">
      <w:pPr>
        <w:spacing w:line="300" w:lineRule="exact"/>
        <w:ind w:firstLineChars="100" w:firstLine="210"/>
      </w:pPr>
      <w:r>
        <w:rPr>
          <w:rFonts w:hint="eastAsia"/>
        </w:rPr>
        <w:t>开课学院：</w:t>
      </w:r>
      <w:r>
        <w:rPr>
          <w:rFonts w:hint="eastAsia"/>
          <w:u w:val="single"/>
        </w:rPr>
        <w:t xml:space="preserve"> </w:t>
      </w:r>
      <w:r w:rsidR="001B2BA9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医学院</w:t>
      </w:r>
      <w:r>
        <w:rPr>
          <w:rFonts w:hint="eastAsia"/>
          <w:u w:val="single"/>
        </w:rPr>
        <w:t xml:space="preserve"> </w:t>
      </w:r>
      <w:r w:rsidR="001B2BA9">
        <w:rPr>
          <w:rFonts w:hint="eastAsia"/>
          <w:u w:val="single"/>
        </w:rPr>
        <w:t xml:space="preserve">      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          </w:t>
      </w:r>
      <w:r w:rsidR="001B2BA9">
        <w:rPr>
          <w:rFonts w:hint="eastAsia"/>
        </w:rPr>
        <w:t xml:space="preserve">　　</w:t>
      </w:r>
      <w:proofErr w:type="gramStart"/>
      <w:r>
        <w:rPr>
          <w:rFonts w:hint="eastAsia"/>
        </w:rPr>
        <w:t xml:space="preserve">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开课系（教研室）：</w:t>
      </w:r>
      <w:r>
        <w:rPr>
          <w:rFonts w:hint="eastAsia"/>
          <w:u w:val="single"/>
        </w:rPr>
        <w:t xml:space="preserve">   </w:t>
      </w:r>
      <w:r w:rsidR="00B75D9B">
        <w:rPr>
          <w:rFonts w:hint="eastAsia"/>
          <w:u w:val="single"/>
        </w:rPr>
        <w:t>生物化学</w:t>
      </w:r>
      <w:r w:rsidR="00947F3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 </w:t>
      </w:r>
    </w:p>
    <w:tbl>
      <w:tblPr>
        <w:tblpPr w:leftFromText="180" w:rightFromText="180" w:vertAnchor="text" w:horzAnchor="margin" w:tblpX="-55" w:tblpY="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92"/>
        <w:gridCol w:w="1276"/>
        <w:gridCol w:w="247"/>
        <w:gridCol w:w="286"/>
        <w:gridCol w:w="286"/>
        <w:gridCol w:w="286"/>
        <w:gridCol w:w="286"/>
        <w:gridCol w:w="286"/>
        <w:gridCol w:w="286"/>
        <w:gridCol w:w="286"/>
        <w:gridCol w:w="401"/>
        <w:gridCol w:w="402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12"/>
        <w:gridCol w:w="720"/>
      </w:tblGrid>
      <w:tr w:rsidR="00871185">
        <w:trPr>
          <w:cantSplit/>
          <w:trHeight w:val="246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871185" w:rsidRDefault="00871185">
            <w:pPr>
              <w:rPr>
                <w:b/>
                <w:sz w:val="18"/>
              </w:rPr>
            </w:pPr>
          </w:p>
          <w:p w:rsidR="00871185" w:rsidRDefault="00871185">
            <w:pPr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教学进度表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次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共计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讲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课</w:t>
            </w:r>
          </w:p>
        </w:tc>
        <w:tc>
          <w:tcPr>
            <w:tcW w:w="247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0A73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Default="00B75D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02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Default="0087118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444B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4177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0A7303" w:rsidP="000A730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分析讨论课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206F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2" w:type="dxa"/>
          </w:tcPr>
          <w:p w:rsidR="00871185" w:rsidRDefault="00206F1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9F482C" w:rsidP="009F482C">
            <w:pPr>
              <w:ind w:firstLineChars="50" w:firstLine="100"/>
              <w:rPr>
                <w:sz w:val="15"/>
              </w:rPr>
            </w:pPr>
            <w:r>
              <w:rPr>
                <w:rFonts w:hint="eastAsia"/>
                <w:sz w:val="20"/>
              </w:rPr>
              <w:t>6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</w:t>
            </w:r>
            <w:r>
              <w:rPr>
                <w:rFonts w:hint="eastAsia"/>
                <w:sz w:val="18"/>
              </w:rPr>
              <w:t xml:space="preserve">  </w:t>
            </w:r>
            <w:proofErr w:type="gramStart"/>
            <w:r>
              <w:rPr>
                <w:rFonts w:hint="eastAsia"/>
                <w:sz w:val="18"/>
              </w:rPr>
              <w:t>验</w:t>
            </w:r>
            <w:proofErr w:type="gramEnd"/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课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 w:rsidP="00B75D9B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 w:rsidP="000A7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 w:rsidR="000A7303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401" w:type="dxa"/>
          </w:tcPr>
          <w:p w:rsidR="00871185" w:rsidRDefault="000A7303" w:rsidP="000A73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B75D9B" w:rsidP="000A7303">
            <w:pPr>
              <w:rPr>
                <w:sz w:val="15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0A7303">
              <w:rPr>
                <w:rFonts w:hint="eastAsia"/>
                <w:sz w:val="20"/>
                <w:szCs w:val="20"/>
              </w:rPr>
              <w:t>2</w:t>
            </w:r>
          </w:p>
        </w:tc>
      </w:tr>
      <w:tr w:rsidR="00871185">
        <w:trPr>
          <w:cantSplit/>
          <w:trHeight w:val="246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</w:t>
            </w:r>
            <w:r>
              <w:rPr>
                <w:rFonts w:hint="eastAsia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机</w:t>
            </w:r>
          </w:p>
        </w:tc>
        <w:tc>
          <w:tcPr>
            <w:tcW w:w="247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286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1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02" w:type="dxa"/>
          </w:tcPr>
          <w:p w:rsidR="00871185" w:rsidRDefault="00871185">
            <w:pPr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</w:tr>
      <w:tr w:rsidR="00871185" w:rsidTr="00FF1E73">
        <w:trPr>
          <w:cantSplit/>
          <w:trHeight w:val="5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871185" w:rsidRDefault="00871185">
            <w:pPr>
              <w:rPr>
                <w:sz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71185" w:rsidRDefault="0087118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周时数共计</w:t>
            </w:r>
          </w:p>
        </w:tc>
        <w:tc>
          <w:tcPr>
            <w:tcW w:w="247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86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1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02" w:type="dxa"/>
          </w:tcPr>
          <w:p w:rsidR="00871185" w:rsidRPr="00E47132" w:rsidRDefault="00E47132">
            <w:pPr>
              <w:rPr>
                <w:sz w:val="18"/>
                <w:szCs w:val="18"/>
              </w:rPr>
            </w:pPr>
            <w:r w:rsidRPr="00E4713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1" w:type="dxa"/>
          </w:tcPr>
          <w:p w:rsidR="00871185" w:rsidRPr="00E47132" w:rsidRDefault="00E47132">
            <w:pPr>
              <w:rPr>
                <w:sz w:val="18"/>
                <w:szCs w:val="18"/>
              </w:rPr>
            </w:pPr>
            <w:r w:rsidRPr="00E47132"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402" w:type="dxa"/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412" w:type="dxa"/>
            <w:tcBorders>
              <w:right w:val="single" w:sz="4" w:space="0" w:color="auto"/>
            </w:tcBorders>
          </w:tcPr>
          <w:p w:rsidR="00871185" w:rsidRPr="00E47132" w:rsidRDefault="0087118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871185" w:rsidRPr="00E47132" w:rsidRDefault="00E47132">
            <w:pPr>
              <w:rPr>
                <w:sz w:val="20"/>
                <w:szCs w:val="20"/>
              </w:rPr>
            </w:pPr>
            <w:r w:rsidRPr="00E47132">
              <w:rPr>
                <w:rFonts w:hint="eastAsia"/>
                <w:sz w:val="20"/>
                <w:szCs w:val="20"/>
              </w:rPr>
              <w:t>88</w:t>
            </w:r>
          </w:p>
        </w:tc>
      </w:tr>
    </w:tbl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37"/>
        <w:gridCol w:w="1314"/>
        <w:gridCol w:w="5670"/>
        <w:gridCol w:w="423"/>
        <w:gridCol w:w="423"/>
        <w:gridCol w:w="423"/>
        <w:gridCol w:w="574"/>
      </w:tblGrid>
      <w:tr w:rsidR="00FF1E73" w:rsidTr="00130FFE">
        <w:trPr>
          <w:cantSplit/>
          <w:trHeight w:val="122"/>
        </w:trPr>
        <w:tc>
          <w:tcPr>
            <w:tcW w:w="637" w:type="dxa"/>
            <w:vMerge w:val="restart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周次</w:t>
            </w:r>
          </w:p>
        </w:tc>
        <w:tc>
          <w:tcPr>
            <w:tcW w:w="1314" w:type="dxa"/>
            <w:vMerge w:val="restart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任课日期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时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数</w:t>
            </w:r>
          </w:p>
        </w:tc>
      </w:tr>
      <w:tr w:rsidR="00FF1E73" w:rsidTr="00130FFE">
        <w:trPr>
          <w:cantSplit/>
          <w:trHeight w:val="291"/>
        </w:trPr>
        <w:tc>
          <w:tcPr>
            <w:tcW w:w="637" w:type="dxa"/>
            <w:vMerge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15"/>
              </w:rPr>
            </w:pPr>
          </w:p>
        </w:tc>
        <w:tc>
          <w:tcPr>
            <w:tcW w:w="1314" w:type="dxa"/>
            <w:vMerge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15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15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讲课</w:t>
            </w:r>
          </w:p>
        </w:tc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讨</w:t>
            </w:r>
          </w:p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实验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上机</w:t>
            </w:r>
          </w:p>
        </w:tc>
      </w:tr>
      <w:tr w:rsidR="00FF1E73" w:rsidTr="00130FFE">
        <w:trPr>
          <w:trHeight w:val="289"/>
        </w:trPr>
        <w:tc>
          <w:tcPr>
            <w:tcW w:w="637" w:type="dxa"/>
            <w:vAlign w:val="center"/>
          </w:tcPr>
          <w:p w:rsidR="00FF1E73" w:rsidRDefault="00417748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14" w:type="dxa"/>
            <w:vAlign w:val="center"/>
          </w:tcPr>
          <w:p w:rsidR="00FF1E73" w:rsidRDefault="00FF1E73" w:rsidP="00417748">
            <w:pPr>
              <w:framePr w:hSpace="180" w:wrap="around" w:vAnchor="text" w:hAnchor="page" w:x="1224" w:y="2541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 w:rsidR="00417748"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25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</w:t>
            </w:r>
          </w:p>
        </w:tc>
        <w:tc>
          <w:tcPr>
            <w:tcW w:w="423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dxa"/>
            <w:vAlign w:val="center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</w:tr>
      <w:tr w:rsidR="00FF1E73" w:rsidTr="00130FFE">
        <w:trPr>
          <w:trHeight w:val="334"/>
        </w:trPr>
        <w:tc>
          <w:tcPr>
            <w:tcW w:w="637" w:type="dxa"/>
          </w:tcPr>
          <w:p w:rsidR="00FF1E73" w:rsidRDefault="00417748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14" w:type="dxa"/>
            <w:vAlign w:val="center"/>
          </w:tcPr>
          <w:p w:rsidR="00FF1E73" w:rsidRDefault="00FF1E73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417748">
              <w:rPr>
                <w:rFonts w:hint="eastAsia"/>
                <w:sz w:val="18"/>
                <w:szCs w:val="18"/>
                <w:lang w:val="fr-FR"/>
              </w:rPr>
              <w:t>04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Blood biochemistry</w:t>
            </w:r>
          </w:p>
        </w:tc>
        <w:tc>
          <w:tcPr>
            <w:tcW w:w="423" w:type="dxa"/>
          </w:tcPr>
          <w:p w:rsidR="00FF1E73" w:rsidRDefault="00FF1E73" w:rsidP="00FF1E73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FF1E73" w:rsidRDefault="00FF1E73" w:rsidP="00FF1E73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-11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Blood biochemistry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-13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biosynthesis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-18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biosynthesis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-20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damage and repair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-25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Transcription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  <w:lang w:val="fr-FR"/>
              </w:rPr>
              <w:t>-27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Transcription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4" w:type="dxa"/>
            <w:vAlign w:val="center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-01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Transcription, Gene expression regulation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Gene expression regulation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-08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-10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-15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Translation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  <w:lang w:val="fr-FR"/>
              </w:rPr>
              <w:t>-17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Signal transduction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F71473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314" w:type="dxa"/>
          </w:tcPr>
          <w:p w:rsidR="00417748" w:rsidRPr="00E24C8F" w:rsidRDefault="00417748" w:rsidP="00417748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E24C8F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-04-29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Signal transduction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417748" w:rsidRDefault="00417748" w:rsidP="00E47132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06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Molecular biology </w:t>
            </w:r>
            <w:r>
              <w:rPr>
                <w:sz w:val="20"/>
                <w:szCs w:val="20"/>
              </w:rPr>
              <w:t>introduction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E47132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314" w:type="dxa"/>
            <w:vAlign w:val="center"/>
          </w:tcPr>
          <w:p w:rsidR="00417748" w:rsidRDefault="00417748" w:rsidP="00E47132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08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DNA amplification PCR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-13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bCs/>
                <w:sz w:val="20"/>
                <w:szCs w:val="20"/>
              </w:rPr>
              <w:t>qRT</w:t>
            </w:r>
            <w:proofErr w:type="spellEnd"/>
            <w:r>
              <w:rPr>
                <w:rFonts w:hint="eastAsia"/>
                <w:bCs/>
                <w:sz w:val="20"/>
                <w:szCs w:val="20"/>
              </w:rPr>
              <w:t>-PCR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-15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DNA Sequencing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-20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Gene cloning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-22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DNA hybridization and Microarray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-27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Protein </w:t>
            </w:r>
            <w:r>
              <w:rPr>
                <w:rFonts w:hint="eastAsia"/>
                <w:bCs/>
                <w:sz w:val="20"/>
                <w:szCs w:val="20"/>
              </w:rPr>
              <w:t>research techniques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E47132" w:rsidTr="00054979">
        <w:trPr>
          <w:trHeight w:val="334"/>
        </w:trPr>
        <w:tc>
          <w:tcPr>
            <w:tcW w:w="637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14" w:type="dxa"/>
          </w:tcPr>
          <w:p w:rsidR="00E47132" w:rsidRPr="006679C5" w:rsidRDefault="00E47132" w:rsidP="00E47132">
            <w:pPr>
              <w:framePr w:hSpace="180" w:wrap="around" w:vAnchor="text" w:hAnchor="page" w:x="1224" w:y="2541"/>
              <w:rPr>
                <w:sz w:val="18"/>
                <w:szCs w:val="18"/>
                <w:lang w:val="fr-FR"/>
              </w:rPr>
            </w:pPr>
            <w:r w:rsidRPr="006679C5">
              <w:rPr>
                <w:rFonts w:hint="eastAsia"/>
                <w:sz w:val="18"/>
                <w:szCs w:val="18"/>
                <w:lang w:val="fr-FR"/>
              </w:rPr>
              <w:t>2019</w:t>
            </w:r>
            <w:r>
              <w:rPr>
                <w:rFonts w:hint="eastAsia"/>
                <w:sz w:val="18"/>
                <w:szCs w:val="18"/>
                <w:lang w:val="fr-FR"/>
              </w:rPr>
              <w:t>-0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  <w:lang w:val="fr-FR"/>
              </w:rPr>
              <w:t>-29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Protein </w:t>
            </w:r>
            <w:r>
              <w:rPr>
                <w:rFonts w:hint="eastAsia"/>
                <w:bCs/>
                <w:sz w:val="20"/>
                <w:szCs w:val="20"/>
              </w:rPr>
              <w:t>research techniques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E47132" w:rsidRDefault="00E47132" w:rsidP="00E47132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314" w:type="dxa"/>
            <w:vAlign w:val="center"/>
          </w:tcPr>
          <w:p w:rsidR="00417748" w:rsidRDefault="00417748" w:rsidP="00E47132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03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Molecular research application 1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417748" w:rsidTr="00130FFE">
        <w:trPr>
          <w:trHeight w:val="334"/>
        </w:trPr>
        <w:tc>
          <w:tcPr>
            <w:tcW w:w="637" w:type="dxa"/>
          </w:tcPr>
          <w:p w:rsidR="00417748" w:rsidRDefault="00417748" w:rsidP="00E47132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E4713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14" w:type="dxa"/>
            <w:vAlign w:val="center"/>
          </w:tcPr>
          <w:p w:rsidR="00417748" w:rsidRDefault="00417748" w:rsidP="00E47132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fr-FR"/>
              </w:rPr>
              <w:t>2019-0</w:t>
            </w:r>
            <w:r w:rsidR="00E47132"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  <w:lang w:val="fr-FR"/>
              </w:rPr>
              <w:t>-</w:t>
            </w:r>
            <w:r w:rsidR="00E47132">
              <w:rPr>
                <w:rFonts w:hint="eastAsia"/>
                <w:sz w:val="18"/>
                <w:szCs w:val="18"/>
                <w:lang w:val="fr-FR"/>
              </w:rPr>
              <w:t>05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Molecular research application 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417748" w:rsidRDefault="00417748" w:rsidP="00417748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MBBS2017(1) </w:t>
            </w:r>
            <w:r>
              <w:rPr>
                <w:rFonts w:hint="eastAsia"/>
                <w:sz w:val="20"/>
                <w:szCs w:val="20"/>
              </w:rPr>
              <w:t>周一、三上午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节</w:t>
            </w:r>
            <w:r>
              <w:rPr>
                <w:rFonts w:hint="eastAsia"/>
                <w:sz w:val="20"/>
                <w:szCs w:val="20"/>
              </w:rPr>
              <w:t>SMSLM116</w:t>
            </w: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FB1AED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framePr w:hSpace="180" w:wrap="around" w:vAnchor="text" w:hAnchor="page" w:x="1224" w:y="2541"/>
              <w:rPr>
                <w:sz w:val="20"/>
                <w:szCs w:val="20"/>
              </w:rPr>
            </w:pPr>
          </w:p>
        </w:tc>
      </w:tr>
    </w:tbl>
    <w:p w:rsidR="00871185" w:rsidRDefault="00871185" w:rsidP="009F482C">
      <w:pPr>
        <w:spacing w:beforeLines="50"/>
        <w:jc w:val="center"/>
        <w:rPr>
          <w:b/>
          <w:sz w:val="24"/>
        </w:rPr>
      </w:pPr>
      <w:r>
        <w:rPr>
          <w:rFonts w:hint="eastAsia"/>
          <w:b/>
          <w:sz w:val="24"/>
        </w:rPr>
        <w:t>教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学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内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容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和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时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数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安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排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37"/>
        <w:gridCol w:w="1314"/>
        <w:gridCol w:w="5670"/>
        <w:gridCol w:w="423"/>
        <w:gridCol w:w="423"/>
        <w:gridCol w:w="423"/>
        <w:gridCol w:w="574"/>
      </w:tblGrid>
      <w:tr w:rsidR="00130FFE" w:rsidTr="00130FFE">
        <w:trPr>
          <w:cantSplit/>
          <w:trHeight w:val="122"/>
        </w:trPr>
        <w:tc>
          <w:tcPr>
            <w:tcW w:w="637" w:type="dxa"/>
            <w:vMerge w:val="restart"/>
            <w:vAlign w:val="center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周次</w:t>
            </w:r>
          </w:p>
        </w:tc>
        <w:tc>
          <w:tcPr>
            <w:tcW w:w="1314" w:type="dxa"/>
            <w:vMerge w:val="restart"/>
            <w:vAlign w:val="center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任课日期</w:t>
            </w:r>
          </w:p>
        </w:tc>
        <w:tc>
          <w:tcPr>
            <w:tcW w:w="5670" w:type="dxa"/>
            <w:vMerge w:val="restart"/>
            <w:tcBorders>
              <w:right w:val="single" w:sz="4" w:space="0" w:color="auto"/>
            </w:tcBorders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</w:t>
            </w:r>
            <w:r>
              <w:rPr>
                <w:rFonts w:hint="eastAsia"/>
                <w:sz w:val="20"/>
                <w:szCs w:val="20"/>
              </w:rPr>
              <w:t xml:space="preserve">       </w:t>
            </w: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        </w:t>
            </w:r>
            <w:r>
              <w:rPr>
                <w:rFonts w:hint="eastAsia"/>
                <w:sz w:val="20"/>
                <w:szCs w:val="20"/>
              </w:rPr>
              <w:t>内</w:t>
            </w:r>
            <w:r>
              <w:rPr>
                <w:rFonts w:hint="eastAsia"/>
                <w:sz w:val="20"/>
                <w:szCs w:val="20"/>
              </w:rPr>
              <w:t xml:space="preserve">         </w:t>
            </w:r>
            <w:r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学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时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130FFE" w:rsidTr="00130FFE">
        <w:trPr>
          <w:cantSplit/>
          <w:trHeight w:val="291"/>
        </w:trPr>
        <w:tc>
          <w:tcPr>
            <w:tcW w:w="637" w:type="dxa"/>
            <w:vMerge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讲课</w:t>
            </w:r>
          </w:p>
        </w:tc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讨</w:t>
            </w:r>
          </w:p>
          <w:p w:rsidR="00130FFE" w:rsidRDefault="00130FFE" w:rsidP="00130FF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论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实验</w:t>
            </w:r>
          </w:p>
        </w:tc>
        <w:tc>
          <w:tcPr>
            <w:tcW w:w="574" w:type="dxa"/>
            <w:tcBorders>
              <w:top w:val="single" w:sz="4" w:space="0" w:color="auto"/>
            </w:tcBorders>
          </w:tcPr>
          <w:p w:rsidR="00130FFE" w:rsidRDefault="00130FFE" w:rsidP="00130FFE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上机</w:t>
            </w: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PBL-1: Case introduction and learn issue discussion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PBL-1: Learn presentation and discussion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 w:rsidRPr="001D249B">
              <w:rPr>
                <w:rFonts w:hint="eastAsia"/>
                <w:sz w:val="20"/>
                <w:szCs w:val="20"/>
              </w:rPr>
              <w:t>Exp: Mol Technology introduction and PCR and purification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314" w:type="dxa"/>
            <w:vAlign w:val="center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Exp: TA cloning and identification </w:t>
            </w: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  <w:tr w:rsidR="00130FFE" w:rsidTr="00130FFE">
        <w:trPr>
          <w:trHeight w:val="334"/>
        </w:trPr>
        <w:tc>
          <w:tcPr>
            <w:tcW w:w="637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130FFE" w:rsidRDefault="00130FFE" w:rsidP="00130FFE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  <w:tc>
          <w:tcPr>
            <w:tcW w:w="574" w:type="dxa"/>
          </w:tcPr>
          <w:p w:rsidR="00130FFE" w:rsidRDefault="00130FFE" w:rsidP="00130FFE">
            <w:pPr>
              <w:rPr>
                <w:sz w:val="20"/>
                <w:szCs w:val="20"/>
              </w:rPr>
            </w:pPr>
          </w:p>
        </w:tc>
      </w:tr>
    </w:tbl>
    <w:p w:rsidR="00B75D9B" w:rsidRDefault="00B75D9B">
      <w:pPr>
        <w:rPr>
          <w:szCs w:val="21"/>
        </w:rPr>
      </w:pPr>
    </w:p>
    <w:p w:rsidR="00871185" w:rsidRDefault="00871185">
      <w:pPr>
        <w:rPr>
          <w:szCs w:val="21"/>
          <w:u w:val="single"/>
        </w:rPr>
      </w:pPr>
      <w:r>
        <w:rPr>
          <w:rFonts w:hint="eastAsia"/>
          <w:szCs w:val="21"/>
        </w:rPr>
        <w:t>任课教师：</w:t>
      </w:r>
      <w:r w:rsidR="007879A0">
        <w:rPr>
          <w:rFonts w:hint="eastAsia"/>
          <w:u w:val="single"/>
        </w:rPr>
        <w:t>黄新祥</w:t>
      </w:r>
      <w:r>
        <w:rPr>
          <w:rFonts w:hint="eastAsia"/>
          <w:u w:val="single"/>
        </w:rPr>
        <w:t>、</w:t>
      </w:r>
      <w:r w:rsidR="007F6BFE">
        <w:rPr>
          <w:rFonts w:hint="eastAsia"/>
          <w:u w:val="single"/>
        </w:rPr>
        <w:t>生秀梅、</w:t>
      </w:r>
      <w:r>
        <w:rPr>
          <w:rFonts w:hint="eastAsia"/>
          <w:u w:val="single"/>
        </w:rPr>
        <w:t>张盈</w:t>
      </w:r>
      <w:r>
        <w:rPr>
          <w:rFonts w:hint="eastAsia"/>
        </w:rPr>
        <w:t xml:space="preserve">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（教研室）主任：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</w:t>
      </w:r>
      <w:r w:rsidR="007F6BFE">
        <w:rPr>
          <w:rFonts w:hint="eastAsia"/>
          <w:szCs w:val="21"/>
          <w:u w:val="single"/>
        </w:rPr>
        <w:t>201</w:t>
      </w:r>
      <w:r w:rsidR="00417748">
        <w:rPr>
          <w:rFonts w:hint="eastAsia"/>
          <w:szCs w:val="21"/>
          <w:u w:val="single"/>
        </w:rPr>
        <w:t>9</w:t>
      </w:r>
      <w:r>
        <w:rPr>
          <w:rFonts w:hint="eastAsia"/>
          <w:szCs w:val="21"/>
          <w:u w:val="single"/>
        </w:rPr>
        <w:t>-0</w:t>
      </w:r>
      <w:r w:rsidR="007F6BFE">
        <w:rPr>
          <w:rFonts w:hint="eastAsia"/>
          <w:szCs w:val="21"/>
          <w:u w:val="single"/>
        </w:rPr>
        <w:t>2</w:t>
      </w:r>
      <w:r>
        <w:rPr>
          <w:rFonts w:hint="eastAsia"/>
          <w:szCs w:val="21"/>
          <w:u w:val="single"/>
        </w:rPr>
        <w:t>-</w:t>
      </w:r>
      <w:r w:rsidR="007F6BFE">
        <w:rPr>
          <w:rFonts w:hint="eastAsia"/>
          <w:szCs w:val="21"/>
          <w:u w:val="single"/>
        </w:rPr>
        <w:t>2</w:t>
      </w:r>
      <w:r w:rsidR="00417748">
        <w:rPr>
          <w:rFonts w:hint="eastAsia"/>
          <w:szCs w:val="21"/>
          <w:u w:val="single"/>
        </w:rPr>
        <w:t>4</w:t>
      </w:r>
      <w:r>
        <w:rPr>
          <w:rFonts w:hint="eastAsia"/>
          <w:szCs w:val="21"/>
          <w:u w:val="single"/>
        </w:rPr>
        <w:t xml:space="preserve">  </w:t>
      </w:r>
    </w:p>
    <w:p w:rsidR="00871185" w:rsidRPr="00417748" w:rsidRDefault="00871185">
      <w:pPr>
        <w:spacing w:line="240" w:lineRule="exact"/>
        <w:rPr>
          <w:szCs w:val="21"/>
          <w:u w:val="single"/>
        </w:rPr>
      </w:pPr>
    </w:p>
    <w:sectPr w:rsidR="00871185" w:rsidRPr="00417748" w:rsidSect="00DA782B">
      <w:headerReference w:type="default" r:id="rId6"/>
      <w:pgSz w:w="11906" w:h="16838"/>
      <w:pgMar w:top="935" w:right="1134" w:bottom="851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6CE" w:rsidRDefault="00EA66CE">
      <w:r>
        <w:separator/>
      </w:r>
    </w:p>
  </w:endnote>
  <w:endnote w:type="continuationSeparator" w:id="0">
    <w:p w:rsidR="00EA66CE" w:rsidRDefault="00EA6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6CE" w:rsidRDefault="00EA66CE">
      <w:r>
        <w:separator/>
      </w:r>
    </w:p>
  </w:footnote>
  <w:footnote w:type="continuationSeparator" w:id="0">
    <w:p w:rsidR="00EA66CE" w:rsidRDefault="00EA66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185" w:rsidRDefault="0087118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F63"/>
    <w:rsid w:val="00001684"/>
    <w:rsid w:val="000042FC"/>
    <w:rsid w:val="00016309"/>
    <w:rsid w:val="00054C5E"/>
    <w:rsid w:val="000A7303"/>
    <w:rsid w:val="000B1A2D"/>
    <w:rsid w:val="000D16CB"/>
    <w:rsid w:val="000E134C"/>
    <w:rsid w:val="000F6F2B"/>
    <w:rsid w:val="00101611"/>
    <w:rsid w:val="00112B40"/>
    <w:rsid w:val="00130FFE"/>
    <w:rsid w:val="001A5C31"/>
    <w:rsid w:val="001B2BA9"/>
    <w:rsid w:val="001C39E9"/>
    <w:rsid w:val="001D249B"/>
    <w:rsid w:val="001D7B83"/>
    <w:rsid w:val="001F6D2B"/>
    <w:rsid w:val="00206F13"/>
    <w:rsid w:val="00211D9A"/>
    <w:rsid w:val="002210AB"/>
    <w:rsid w:val="002934EB"/>
    <w:rsid w:val="002C71A0"/>
    <w:rsid w:val="002D233A"/>
    <w:rsid w:val="00300536"/>
    <w:rsid w:val="00310BB5"/>
    <w:rsid w:val="00332A9F"/>
    <w:rsid w:val="003476C4"/>
    <w:rsid w:val="00352CE0"/>
    <w:rsid w:val="00352E8C"/>
    <w:rsid w:val="00382A90"/>
    <w:rsid w:val="003C1361"/>
    <w:rsid w:val="003D4953"/>
    <w:rsid w:val="003E1636"/>
    <w:rsid w:val="003E6A16"/>
    <w:rsid w:val="003F4E83"/>
    <w:rsid w:val="003F6050"/>
    <w:rsid w:val="00417748"/>
    <w:rsid w:val="004433A0"/>
    <w:rsid w:val="00444B46"/>
    <w:rsid w:val="0045136B"/>
    <w:rsid w:val="00472C00"/>
    <w:rsid w:val="004A094D"/>
    <w:rsid w:val="004C1F2E"/>
    <w:rsid w:val="004C505B"/>
    <w:rsid w:val="004D0423"/>
    <w:rsid w:val="004F5D22"/>
    <w:rsid w:val="00500BBE"/>
    <w:rsid w:val="00533385"/>
    <w:rsid w:val="00544854"/>
    <w:rsid w:val="00553392"/>
    <w:rsid w:val="00573013"/>
    <w:rsid w:val="00586E0D"/>
    <w:rsid w:val="005B1BE0"/>
    <w:rsid w:val="005C629B"/>
    <w:rsid w:val="005F4205"/>
    <w:rsid w:val="00601075"/>
    <w:rsid w:val="00602968"/>
    <w:rsid w:val="00681B11"/>
    <w:rsid w:val="006D4185"/>
    <w:rsid w:val="006E155B"/>
    <w:rsid w:val="007447DB"/>
    <w:rsid w:val="007478EA"/>
    <w:rsid w:val="00756ED8"/>
    <w:rsid w:val="00762FDE"/>
    <w:rsid w:val="0076425B"/>
    <w:rsid w:val="00781987"/>
    <w:rsid w:val="00781ECF"/>
    <w:rsid w:val="007879A0"/>
    <w:rsid w:val="007B3289"/>
    <w:rsid w:val="007F6BFE"/>
    <w:rsid w:val="00862B5E"/>
    <w:rsid w:val="00871185"/>
    <w:rsid w:val="00873CF3"/>
    <w:rsid w:val="008844EC"/>
    <w:rsid w:val="00896000"/>
    <w:rsid w:val="008A6F3D"/>
    <w:rsid w:val="008C767C"/>
    <w:rsid w:val="008F09B3"/>
    <w:rsid w:val="00925AAF"/>
    <w:rsid w:val="00947F36"/>
    <w:rsid w:val="009D0AC4"/>
    <w:rsid w:val="009D3A08"/>
    <w:rsid w:val="009E4A2A"/>
    <w:rsid w:val="009E56C6"/>
    <w:rsid w:val="009F482C"/>
    <w:rsid w:val="009F64B4"/>
    <w:rsid w:val="00A02A7B"/>
    <w:rsid w:val="00A37EED"/>
    <w:rsid w:val="00A70617"/>
    <w:rsid w:val="00A951B4"/>
    <w:rsid w:val="00AA6104"/>
    <w:rsid w:val="00AB5E74"/>
    <w:rsid w:val="00B16CA8"/>
    <w:rsid w:val="00B46CF8"/>
    <w:rsid w:val="00B64BA4"/>
    <w:rsid w:val="00B75CA1"/>
    <w:rsid w:val="00B75D9B"/>
    <w:rsid w:val="00B83EF5"/>
    <w:rsid w:val="00BA3D35"/>
    <w:rsid w:val="00BB0556"/>
    <w:rsid w:val="00BC53BE"/>
    <w:rsid w:val="00BD65E0"/>
    <w:rsid w:val="00BE66EF"/>
    <w:rsid w:val="00BF37D4"/>
    <w:rsid w:val="00C7505F"/>
    <w:rsid w:val="00CA585A"/>
    <w:rsid w:val="00CB2A99"/>
    <w:rsid w:val="00CD1B99"/>
    <w:rsid w:val="00CE33D1"/>
    <w:rsid w:val="00D0024D"/>
    <w:rsid w:val="00D17D2E"/>
    <w:rsid w:val="00D26B45"/>
    <w:rsid w:val="00D36BD5"/>
    <w:rsid w:val="00D637D2"/>
    <w:rsid w:val="00D72D84"/>
    <w:rsid w:val="00D74B9B"/>
    <w:rsid w:val="00DA644D"/>
    <w:rsid w:val="00DA782B"/>
    <w:rsid w:val="00DE22A2"/>
    <w:rsid w:val="00DF5E47"/>
    <w:rsid w:val="00DF72B6"/>
    <w:rsid w:val="00E430D5"/>
    <w:rsid w:val="00E47132"/>
    <w:rsid w:val="00E7316E"/>
    <w:rsid w:val="00EA66CE"/>
    <w:rsid w:val="00EC64D9"/>
    <w:rsid w:val="00EE6D27"/>
    <w:rsid w:val="00F04E3B"/>
    <w:rsid w:val="00F14991"/>
    <w:rsid w:val="00F31C03"/>
    <w:rsid w:val="00F36591"/>
    <w:rsid w:val="00F52D5B"/>
    <w:rsid w:val="00FA0630"/>
    <w:rsid w:val="00FB1AED"/>
    <w:rsid w:val="00FC0F63"/>
    <w:rsid w:val="00FE5E70"/>
    <w:rsid w:val="00FF1E73"/>
    <w:rsid w:val="0CA04344"/>
    <w:rsid w:val="0CF550D2"/>
    <w:rsid w:val="276E03CD"/>
    <w:rsid w:val="40FA5237"/>
    <w:rsid w:val="4622685C"/>
    <w:rsid w:val="51BB11A6"/>
    <w:rsid w:val="5A4C5C31"/>
    <w:rsid w:val="67046310"/>
    <w:rsid w:val="7A22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8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DA782B"/>
    <w:rPr>
      <w:kern w:val="2"/>
      <w:sz w:val="18"/>
      <w:szCs w:val="18"/>
    </w:rPr>
  </w:style>
  <w:style w:type="character" w:customStyle="1" w:styleId="Char0">
    <w:name w:val="页脚 Char"/>
    <w:link w:val="a4"/>
    <w:rsid w:val="00DA782B"/>
    <w:rPr>
      <w:kern w:val="2"/>
      <w:sz w:val="18"/>
      <w:szCs w:val="18"/>
    </w:rPr>
  </w:style>
  <w:style w:type="paragraph" w:styleId="a4">
    <w:name w:val="footer"/>
    <w:basedOn w:val="a"/>
    <w:link w:val="Char0"/>
    <w:rsid w:val="00DA7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DA7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287</Words>
  <Characters>1637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江苏大学 国际教育交流学院 教学日历</dc:title>
  <dc:creator>user</dc:creator>
  <cp:lastModifiedBy>Administrator</cp:lastModifiedBy>
  <cp:revision>17</cp:revision>
  <cp:lastPrinted>2015-03-05T08:06:00Z</cp:lastPrinted>
  <dcterms:created xsi:type="dcterms:W3CDTF">2018-02-24T03:27:00Z</dcterms:created>
  <dcterms:modified xsi:type="dcterms:W3CDTF">2019-03-13T01:42:00Z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